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8E" w:rsidRDefault="00FC1D01" w:rsidP="006A198E">
      <w:pPr>
        <w:ind w:right="-151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67148</wp:posOffset>
                </wp:positionV>
                <wp:extent cx="5057540" cy="595442"/>
                <wp:effectExtent l="38100" t="38100" r="86360" b="9080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540" cy="595442"/>
                          <a:chOff x="0" y="0"/>
                          <a:chExt cx="5057540" cy="595442"/>
                        </a:xfrm>
                      </wpg:grpSpPr>
                      <wps:wsp>
                        <wps:cNvPr id="3" name="Arrondir un rectangle avec un coin du même côté 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57540" cy="5954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2001A"/>
                              </a:gs>
                              <a:gs pos="100000">
                                <a:srgbClr val="E2001A">
                                  <a:gamma/>
                                  <a:shade val="89804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B4A" w:rsidRPr="00F566C7" w:rsidRDefault="00802B4A" w:rsidP="00802B4A">
                              <w:pPr>
                                <w:ind w:left="-284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</w:rPr>
                              </w:pPr>
                              <w:r w:rsidRPr="00F566C7"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</w:rPr>
                                <w:t xml:space="preserve">SEMINAIRE QUALITE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</w:rPr>
                                <w:t xml:space="preserve">2013 </w:t>
                              </w:r>
                              <w:r w:rsidRPr="00F566C7"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</w:rPr>
                                <w:t>- 14 et 15 mai 2013 - Domont</w:t>
                              </w:r>
                            </w:p>
                            <w:p w:rsidR="00802B4A" w:rsidRPr="00FC1D01" w:rsidRDefault="00802B4A" w:rsidP="00802B4A">
                              <w:pPr>
                                <w:ind w:left="-284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8"/>
                                  <w:szCs w:val="8"/>
                                </w:rPr>
                              </w:pPr>
                            </w:p>
                            <w:p w:rsidR="00802B4A" w:rsidRPr="00802B4A" w:rsidRDefault="003F1923" w:rsidP="00802B4A">
                              <w:pPr>
                                <w:ind w:left="-284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Bulletin d’inscription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476307" y="0"/>
                            <a:ext cx="580390" cy="584834"/>
                          </a:xfrm>
                          <a:prstGeom prst="rtTriangle">
                            <a:avLst/>
                          </a:prstGeom>
                          <a:gradFill rotWithShape="1">
                            <a:gsLst>
                              <a:gs pos="0">
                                <a:srgbClr val="E2001A"/>
                              </a:gs>
                              <a:gs pos="100000">
                                <a:srgbClr val="E2001A">
                                  <a:gamma/>
                                  <a:tint val="20784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8" o:spid="_x0000_s1026" style="position:absolute;margin-left:177.8pt;margin-top:5.3pt;width:398.25pt;height:46.9pt;z-index:251659264" coordsize="50575,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">
                <v:rect id="Arrondir un rectangle avec un coin du même côté 1" o:spid="_x0000_s1027" style="position:absolute;width:50575;height:5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+48MA&#10;AADaAAAADwAAAGRycy9kb3ducmV2LnhtbESP3YrCMBSE7wXfIRzBO039ZalGEUHUZUVWF9bLQ3Ns&#10;i81JaWLtvr0RFrwcZuYbZr5sTCFqqlxuWcGgH4EgTqzOOVXwc970PkA4j6yxsEwK/sjBctFuzTHW&#10;9sHfVJ98KgKEXYwKMu/LWEqXZGTQ9W1JHLyrrQz6IKtU6gofAW4KOYyiqTSYc1jIsKR1RsntdDcK&#10;zOf2qzy6/VkfhpPx7bL/rSfTkVLdTrOagfDU+Hf4v73TCkbwuhJu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+48MAAADaAAAADwAAAAAAAAAAAAAAAACYAgAAZHJzL2Rv&#10;d25yZXYueG1sUEsFBgAAAAAEAAQA9QAAAIgDAAAAAA==&#10;" fillcolor="#e2001a" stroked="f" strokeweight="2pt">
                  <v:fill color2="#cb0017" rotate="t" focus="100%" type="gradient"/>
                  <v:shadow on="t" color="black" opacity="26213f" origin="-.5,-.5" offset=".74836mm,.74836mm"/>
                  <v:path arrowok="t"/>
                  <v:textbox>
                    <w:txbxContent>
                      <w:p w:rsidR="00802B4A" w:rsidRPr="00F566C7" w:rsidRDefault="00802B4A" w:rsidP="00802B4A">
                        <w:pPr>
                          <w:ind w:left="-284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FFFFFF"/>
                          </w:rPr>
                        </w:pPr>
                        <w:r w:rsidRPr="00F566C7">
                          <w:rPr>
                            <w:rFonts w:ascii="Tahoma" w:hAnsi="Tahoma" w:cs="Tahoma"/>
                            <w:b/>
                            <w:bCs/>
                            <w:color w:val="FFFFFF"/>
                          </w:rPr>
                          <w:t xml:space="preserve">SEMINAIRE QUALITE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</w:rPr>
                          <w:t xml:space="preserve">2013 </w:t>
                        </w:r>
                        <w:r w:rsidRPr="00F566C7">
                          <w:rPr>
                            <w:rFonts w:ascii="Tahoma" w:hAnsi="Tahoma" w:cs="Tahoma"/>
                            <w:b/>
                            <w:bCs/>
                            <w:color w:val="FFFFFF"/>
                          </w:rPr>
                          <w:t>- 14 et 15 mai 2013 - Domont</w:t>
                        </w:r>
                      </w:p>
                      <w:p w:rsidR="00802B4A" w:rsidRPr="00FC1D01" w:rsidRDefault="00802B4A" w:rsidP="00802B4A">
                        <w:pPr>
                          <w:ind w:left="-284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8"/>
                            <w:szCs w:val="8"/>
                          </w:rPr>
                        </w:pPr>
                      </w:p>
                      <w:p w:rsidR="00802B4A" w:rsidRPr="00802B4A" w:rsidRDefault="003F1923" w:rsidP="00802B4A">
                        <w:pPr>
                          <w:ind w:left="-284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Bulletin d’inscription</w:t>
                        </w:r>
                      </w:p>
                    </w:txbxContent>
                  </v:textbox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28" type="#_x0000_t6" style="position:absolute;left:44763;width:5803;height:584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rKcIA&#10;AADaAAAADwAAAGRycy9kb3ducmV2LnhtbESPUWvCMBSF34X9h3AHe9NkOmR0TUUGigwm6IS9XpJr&#10;W2xuahO1/ffLQPDxcM75Didf9K4RV+pC7VnD60SBIDbe1lxqOPysxu8gQkS22HgmDQMFWBRPoxwz&#10;62+8o+s+liJBOGSooYqxzaQMpiKHYeJb4uQdfecwJtmV0nZ4S3DXyKlSc+mw5rRQYUufFZnT/uI0&#10;zNR6aMNafQ1b/F7y8Gvmh7PR+uW5X36AiNTHR/je3lgNb/B/Jd0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WspwgAAANoAAAAPAAAAAAAAAAAAAAAAAJgCAABkcnMvZG93&#10;bnJldi54bWxQSwUGAAAAAAQABAD1AAAAhwMAAAAA&#10;" fillcolor="#e2001a" stroked="f">
                  <v:fill color2="#f9cacf" rotate="t" focus="100%" type="gradient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3360" behindDoc="1" locked="0" layoutInCell="1" allowOverlap="1" wp14:anchorId="6D6D2790" wp14:editId="0F93C331">
            <wp:simplePos x="0" y="0"/>
            <wp:positionH relativeFrom="column">
              <wp:posOffset>-634365</wp:posOffset>
            </wp:positionH>
            <wp:positionV relativeFrom="paragraph">
              <wp:posOffset>-661035</wp:posOffset>
            </wp:positionV>
            <wp:extent cx="2200275" cy="664210"/>
            <wp:effectExtent l="0" t="0" r="9525" b="2540"/>
            <wp:wrapTight wrapText="bothSides">
              <wp:wrapPolygon edited="0">
                <wp:start x="0" y="0"/>
                <wp:lineTo x="0" y="21063"/>
                <wp:lineTo x="21506" y="21063"/>
                <wp:lineTo x="21506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_3COU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3C8" w:rsidRDefault="002943C8" w:rsidP="002943C8">
      <w:pPr>
        <w:pStyle w:val="Paragraphedeliste"/>
        <w:ind w:left="378" w:right="-151"/>
        <w:rPr>
          <w:rFonts w:asciiTheme="minorHAnsi" w:hAnsiTheme="minorHAnsi" w:cstheme="minorHAnsi"/>
          <w:sz w:val="20"/>
          <w:szCs w:val="20"/>
        </w:rPr>
      </w:pPr>
    </w:p>
    <w:p w:rsidR="002943C8" w:rsidRDefault="002943C8" w:rsidP="002943C8">
      <w:pPr>
        <w:pStyle w:val="Paragraphedeliste"/>
        <w:ind w:left="378" w:right="-151"/>
        <w:rPr>
          <w:rFonts w:asciiTheme="minorHAnsi" w:hAnsiTheme="minorHAnsi" w:cstheme="minorHAnsi"/>
          <w:sz w:val="20"/>
          <w:szCs w:val="20"/>
        </w:rPr>
      </w:pPr>
    </w:p>
    <w:p w:rsidR="00FC1D01" w:rsidRDefault="00FC1D01" w:rsidP="002943C8">
      <w:pPr>
        <w:pStyle w:val="Paragraphedeliste"/>
        <w:ind w:left="378" w:right="-151"/>
        <w:rPr>
          <w:rFonts w:asciiTheme="minorHAnsi" w:hAnsiTheme="minorHAnsi" w:cstheme="minorHAnsi"/>
          <w:sz w:val="20"/>
          <w:szCs w:val="20"/>
        </w:rPr>
      </w:pPr>
    </w:p>
    <w:p w:rsidR="00FC1D01" w:rsidRPr="00FC1D01" w:rsidRDefault="00FC1D01" w:rsidP="002943C8">
      <w:pPr>
        <w:pStyle w:val="Paragraphedeliste"/>
        <w:ind w:left="378" w:right="-151"/>
        <w:rPr>
          <w:rFonts w:asciiTheme="minorHAnsi" w:hAnsiTheme="minorHAnsi" w:cstheme="minorHAnsi"/>
          <w:sz w:val="22"/>
          <w:szCs w:val="22"/>
        </w:rPr>
      </w:pPr>
    </w:p>
    <w:p w:rsidR="002D4D17" w:rsidRPr="00FC1D01" w:rsidRDefault="00FC1D01" w:rsidP="002943C8">
      <w:pPr>
        <w:pStyle w:val="Paragraphedeliste"/>
        <w:ind w:left="378" w:right="-151"/>
        <w:rPr>
          <w:rFonts w:asciiTheme="minorHAnsi" w:hAnsiTheme="minorHAnsi" w:cstheme="minorHAnsi"/>
          <w:sz w:val="22"/>
          <w:szCs w:val="22"/>
        </w:rPr>
      </w:pPr>
      <w:r w:rsidRPr="00FC1D01">
        <w:rPr>
          <w:rFonts w:asciiTheme="majorHAnsi" w:hAnsiTheme="majorHAnsi" w:cstheme="maj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C7B1C" wp14:editId="765BAEF2">
                <wp:simplePos x="0" y="0"/>
                <wp:positionH relativeFrom="column">
                  <wp:posOffset>885190</wp:posOffset>
                </wp:positionH>
                <wp:positionV relativeFrom="paragraph">
                  <wp:posOffset>108747</wp:posOffset>
                </wp:positionV>
                <wp:extent cx="7941945" cy="615950"/>
                <wp:effectExtent l="0" t="0" r="2095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1945" cy="615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9.7pt;margin-top:8.55pt;width:625.3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" filled="f" strokecolor="#a5a5a5 [2092]" strokeweight="1pt"/>
            </w:pict>
          </mc:Fallback>
        </mc:AlternateContent>
      </w:r>
    </w:p>
    <w:p w:rsidR="006A198E" w:rsidRPr="00FC1D01" w:rsidRDefault="006A198E" w:rsidP="00FC1D01">
      <w:pPr>
        <w:ind w:left="1134" w:right="-151"/>
        <w:jc w:val="center"/>
        <w:rPr>
          <w:rFonts w:asciiTheme="majorHAnsi" w:hAnsiTheme="majorHAnsi" w:cstheme="majorHAnsi"/>
          <w:sz w:val="20"/>
          <w:szCs w:val="20"/>
        </w:rPr>
      </w:pPr>
      <w:r w:rsidRPr="00FC1D01">
        <w:rPr>
          <w:rFonts w:asciiTheme="majorHAnsi" w:hAnsiTheme="majorHAnsi" w:cstheme="majorHAnsi"/>
          <w:sz w:val="20"/>
          <w:szCs w:val="20"/>
        </w:rPr>
        <w:t xml:space="preserve">Bulletin d’inscription à retourner (accompagné du règlement par chèque à l’ordre de COORACE) avant le </w:t>
      </w:r>
      <w:r w:rsidRPr="00FC1D01">
        <w:rPr>
          <w:rFonts w:asciiTheme="majorHAnsi" w:hAnsiTheme="majorHAnsi" w:cstheme="majorHAnsi"/>
          <w:b/>
          <w:sz w:val="20"/>
          <w:szCs w:val="20"/>
        </w:rPr>
        <w:t>26 avril 2013</w:t>
      </w:r>
      <w:r w:rsidRPr="00FC1D01">
        <w:rPr>
          <w:rFonts w:asciiTheme="majorHAnsi" w:hAnsiTheme="majorHAnsi" w:cstheme="majorHAnsi"/>
          <w:sz w:val="20"/>
          <w:szCs w:val="20"/>
        </w:rPr>
        <w:t xml:space="preserve"> à Elif Avare :</w:t>
      </w:r>
    </w:p>
    <w:p w:rsidR="006A198E" w:rsidRPr="00FC1D01" w:rsidRDefault="006A198E" w:rsidP="00BF159C">
      <w:pPr>
        <w:pStyle w:val="Paragraphedeliste"/>
        <w:numPr>
          <w:ilvl w:val="0"/>
          <w:numId w:val="1"/>
        </w:numPr>
        <w:ind w:left="2268" w:right="-151" w:hanging="218"/>
        <w:rPr>
          <w:rFonts w:asciiTheme="majorHAnsi" w:hAnsiTheme="majorHAnsi" w:cstheme="majorHAnsi"/>
          <w:sz w:val="20"/>
          <w:szCs w:val="20"/>
        </w:rPr>
      </w:pPr>
      <w:r w:rsidRPr="00FC1D01">
        <w:rPr>
          <w:rFonts w:asciiTheme="majorHAnsi" w:hAnsiTheme="majorHAnsi" w:cstheme="majorHAnsi"/>
          <w:sz w:val="20"/>
          <w:szCs w:val="20"/>
        </w:rPr>
        <w:t>par courrier (</w:t>
      </w:r>
      <w:r w:rsidR="0019623F" w:rsidRPr="00FC1D01">
        <w:rPr>
          <w:rFonts w:asciiTheme="majorHAnsi" w:hAnsiTheme="majorHAnsi" w:cstheme="majorHAnsi"/>
          <w:sz w:val="20"/>
          <w:szCs w:val="20"/>
        </w:rPr>
        <w:t xml:space="preserve">COORACE - </w:t>
      </w:r>
      <w:r w:rsidRPr="00FC1D01">
        <w:rPr>
          <w:rFonts w:asciiTheme="majorHAnsi" w:hAnsiTheme="majorHAnsi" w:cstheme="majorHAnsi"/>
          <w:sz w:val="20"/>
          <w:szCs w:val="20"/>
        </w:rPr>
        <w:t>17, rue Froment-  75011 PARIS)</w:t>
      </w:r>
    </w:p>
    <w:p w:rsidR="006A198E" w:rsidRDefault="006A198E" w:rsidP="00BF159C">
      <w:pPr>
        <w:pStyle w:val="Paragraphedeliste"/>
        <w:numPr>
          <w:ilvl w:val="0"/>
          <w:numId w:val="1"/>
        </w:numPr>
        <w:ind w:left="2268" w:right="-151" w:hanging="218"/>
        <w:rPr>
          <w:rFonts w:asciiTheme="minorHAnsi" w:hAnsiTheme="minorHAnsi" w:cstheme="minorHAnsi"/>
          <w:sz w:val="20"/>
          <w:szCs w:val="20"/>
        </w:rPr>
      </w:pPr>
      <w:r w:rsidRPr="00FC1D01">
        <w:rPr>
          <w:rFonts w:asciiTheme="majorHAnsi" w:hAnsiTheme="majorHAnsi" w:cstheme="majorHAnsi"/>
          <w:sz w:val="20"/>
          <w:szCs w:val="20"/>
        </w:rPr>
        <w:t>par mail (</w:t>
      </w:r>
      <w:hyperlink r:id="rId10" w:history="1">
        <w:r w:rsidRPr="00FC1D01">
          <w:rPr>
            <w:rStyle w:val="Lienhypertexte"/>
            <w:rFonts w:asciiTheme="majorHAnsi" w:hAnsiTheme="majorHAnsi" w:cstheme="majorHAnsi"/>
            <w:sz w:val="20"/>
            <w:szCs w:val="20"/>
          </w:rPr>
          <w:t>elif.avare@coorace.org</w:t>
        </w:r>
      </w:hyperlink>
      <w:r w:rsidRPr="00FC1D01">
        <w:rPr>
          <w:rFonts w:asciiTheme="majorHAnsi" w:hAnsiTheme="majorHAnsi" w:cstheme="majorHAnsi"/>
          <w:sz w:val="20"/>
          <w:szCs w:val="20"/>
        </w:rPr>
        <w:t>)</w:t>
      </w:r>
    </w:p>
    <w:p w:rsidR="00130BD1" w:rsidRDefault="00130BD1" w:rsidP="00AB735A">
      <w:pPr>
        <w:rPr>
          <w:rFonts w:asciiTheme="minorHAnsi" w:hAnsiTheme="minorHAnsi" w:cstheme="minorHAnsi"/>
          <w:sz w:val="20"/>
          <w:szCs w:val="20"/>
        </w:rPr>
      </w:pPr>
    </w:p>
    <w:p w:rsidR="002D4D17" w:rsidRPr="00FC1D01" w:rsidRDefault="002D4D17" w:rsidP="002D4D17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F159C" w:rsidRPr="00802B4A" w:rsidRDefault="00BF159C" w:rsidP="002D4D17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30BD1" w:rsidRPr="004557C1" w:rsidRDefault="00130BD1" w:rsidP="003F1923">
      <w:pPr>
        <w:spacing w:line="480" w:lineRule="auto"/>
        <w:ind w:left="357" w:right="-151"/>
        <w:rPr>
          <w:rFonts w:asciiTheme="minorHAnsi" w:hAnsiTheme="minorHAnsi" w:cstheme="minorHAnsi"/>
          <w:sz w:val="20"/>
          <w:szCs w:val="20"/>
        </w:rPr>
      </w:pPr>
      <w:r w:rsidRPr="003F1923">
        <w:rPr>
          <w:rFonts w:asciiTheme="minorHAnsi" w:hAnsiTheme="minorHAnsi" w:cstheme="minorHAnsi"/>
          <w:sz w:val="20"/>
          <w:szCs w:val="20"/>
        </w:rPr>
        <w:t>Entreprise :</w:t>
      </w:r>
      <w:r w:rsidR="004557C1" w:rsidRPr="003F1923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</w:t>
      </w:r>
      <w:r w:rsidR="00AB735A" w:rsidRPr="003F1923">
        <w:rPr>
          <w:rFonts w:asciiTheme="minorHAnsi" w:hAnsiTheme="minorHAnsi" w:cstheme="minorHAnsi"/>
          <w:sz w:val="20"/>
          <w:szCs w:val="20"/>
        </w:rPr>
        <w:t xml:space="preserve"> </w:t>
      </w:r>
      <w:r w:rsidRPr="00802B4A">
        <w:rPr>
          <w:rFonts w:asciiTheme="minorHAnsi" w:hAnsiTheme="minorHAnsi" w:cstheme="minorHAnsi"/>
          <w:sz w:val="20"/>
          <w:szCs w:val="20"/>
        </w:rPr>
        <w:t>Adresse :</w:t>
      </w:r>
      <w:r w:rsidR="006A198E" w:rsidRPr="00802B4A">
        <w:rPr>
          <w:rFonts w:asciiTheme="minorHAnsi" w:hAnsiTheme="minorHAnsi" w:cstheme="minorHAnsi"/>
          <w:sz w:val="20"/>
          <w:szCs w:val="20"/>
        </w:rPr>
        <w:t xml:space="preserve"> </w:t>
      </w:r>
      <w:r w:rsidR="004557C1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A198E" w:rsidRPr="004557C1">
        <w:rPr>
          <w:rFonts w:asciiTheme="minorHAnsi" w:hAnsiTheme="minorHAnsi" w:cstheme="minorHAnsi"/>
          <w:sz w:val="20"/>
          <w:szCs w:val="20"/>
        </w:rPr>
        <w:t>……</w:t>
      </w:r>
      <w:r w:rsidR="003F1923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6A198E" w:rsidRPr="004557C1">
        <w:rPr>
          <w:rFonts w:asciiTheme="minorHAnsi" w:hAnsiTheme="minorHAnsi" w:cstheme="minorHAnsi"/>
          <w:sz w:val="20"/>
          <w:szCs w:val="20"/>
        </w:rPr>
        <w:t>…………………</w:t>
      </w:r>
      <w:r w:rsidR="003F1923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4557C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D4D17" w:rsidRPr="00802B4A" w:rsidRDefault="00130BD1" w:rsidP="00FC1D01">
      <w:pPr>
        <w:spacing w:line="480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802B4A">
        <w:rPr>
          <w:rFonts w:asciiTheme="minorHAnsi" w:hAnsiTheme="minorHAnsi" w:cstheme="minorHAnsi"/>
          <w:sz w:val="20"/>
          <w:szCs w:val="20"/>
        </w:rPr>
        <w:t xml:space="preserve">Code Postal : </w:t>
      </w:r>
      <w:r w:rsidR="006A198E" w:rsidRPr="00802B4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456FC">
        <w:rPr>
          <w:rFonts w:asciiTheme="minorHAnsi" w:hAnsiTheme="minorHAnsi" w:cstheme="minorHAnsi"/>
          <w:sz w:val="20"/>
          <w:szCs w:val="20"/>
        </w:rPr>
        <w:t>…</w:t>
      </w:r>
      <w:r w:rsidR="006A198E" w:rsidRPr="00802B4A">
        <w:rPr>
          <w:rFonts w:asciiTheme="minorHAnsi" w:hAnsiTheme="minorHAnsi" w:cstheme="minorHAnsi"/>
          <w:sz w:val="20"/>
          <w:szCs w:val="20"/>
        </w:rPr>
        <w:t xml:space="preserve"> </w:t>
      </w:r>
      <w:r w:rsidR="00AB735A" w:rsidRPr="00802B4A">
        <w:rPr>
          <w:rFonts w:asciiTheme="minorHAnsi" w:hAnsiTheme="minorHAnsi" w:cstheme="minorHAnsi"/>
          <w:sz w:val="20"/>
          <w:szCs w:val="20"/>
        </w:rPr>
        <w:t xml:space="preserve"> </w:t>
      </w:r>
      <w:r w:rsidRPr="00802B4A">
        <w:rPr>
          <w:rFonts w:asciiTheme="minorHAnsi" w:hAnsiTheme="minorHAnsi" w:cstheme="minorHAnsi"/>
          <w:sz w:val="20"/>
          <w:szCs w:val="20"/>
        </w:rPr>
        <w:t xml:space="preserve">Ville : </w:t>
      </w:r>
      <w:r w:rsidR="006A198E" w:rsidRPr="00802B4A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4557C1">
        <w:rPr>
          <w:rFonts w:asciiTheme="minorHAnsi" w:hAnsiTheme="minorHAnsi" w:cstheme="minorHAnsi"/>
          <w:sz w:val="20"/>
          <w:szCs w:val="20"/>
        </w:rPr>
        <w:t>………</w:t>
      </w:r>
      <w:r w:rsidR="006A198E" w:rsidRPr="00802B4A">
        <w:rPr>
          <w:rFonts w:asciiTheme="minorHAnsi" w:hAnsiTheme="minorHAnsi" w:cstheme="minorHAnsi"/>
          <w:sz w:val="20"/>
          <w:szCs w:val="20"/>
        </w:rPr>
        <w:t>…………</w:t>
      </w:r>
      <w:r w:rsidR="004557C1" w:rsidRPr="004557C1">
        <w:rPr>
          <w:rFonts w:asciiTheme="minorHAnsi" w:hAnsiTheme="minorHAnsi" w:cstheme="minorHAnsi"/>
          <w:sz w:val="20"/>
          <w:szCs w:val="20"/>
        </w:rPr>
        <w:t xml:space="preserve"> </w:t>
      </w:r>
      <w:r w:rsidR="004557C1">
        <w:rPr>
          <w:rFonts w:asciiTheme="minorHAnsi" w:hAnsiTheme="minorHAnsi" w:cstheme="minorHAnsi"/>
          <w:sz w:val="20"/>
          <w:szCs w:val="20"/>
        </w:rPr>
        <w:t xml:space="preserve">  </w:t>
      </w:r>
      <w:r w:rsidR="004557C1" w:rsidRPr="00802B4A">
        <w:rPr>
          <w:rFonts w:asciiTheme="minorHAnsi" w:hAnsiTheme="minorHAnsi" w:cstheme="minorHAnsi"/>
          <w:sz w:val="20"/>
          <w:szCs w:val="20"/>
        </w:rPr>
        <w:t>Téléphone : ……………………………………</w:t>
      </w:r>
      <w:r w:rsidR="003F1923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CC3B96" w:rsidRDefault="00B122AB" w:rsidP="00CC3B96">
      <w:pPr>
        <w:ind w:left="600"/>
        <w:jc w:val="center"/>
        <w:rPr>
          <w:rFonts w:ascii="Tahoma" w:hAnsi="Tahoma" w:cs="Tahoma"/>
          <w:i/>
          <w:sz w:val="18"/>
          <w:szCs w:val="18"/>
        </w:rPr>
      </w:pPr>
      <w:r w:rsidRPr="00CC3B96">
        <w:rPr>
          <w:rFonts w:ascii="Tahoma" w:hAnsi="Tahoma" w:cs="Tahoma"/>
          <w:i/>
          <w:sz w:val="18"/>
          <w:szCs w:val="18"/>
        </w:rPr>
        <w:t xml:space="preserve">Merci </w:t>
      </w:r>
      <w:r w:rsidR="00CC3B96" w:rsidRPr="00CC3B96">
        <w:rPr>
          <w:rFonts w:ascii="Tahoma" w:hAnsi="Tahoma" w:cs="Tahoma"/>
          <w:i/>
          <w:sz w:val="18"/>
          <w:szCs w:val="18"/>
        </w:rPr>
        <w:t>d</w:t>
      </w:r>
      <w:r w:rsidR="00CC3B96">
        <w:rPr>
          <w:rFonts w:ascii="Tahoma" w:hAnsi="Tahoma" w:cs="Tahoma"/>
          <w:i/>
          <w:sz w:val="18"/>
          <w:szCs w:val="18"/>
        </w:rPr>
        <w:t>’écrire en majuscules, de façon lisible.</w:t>
      </w:r>
    </w:p>
    <w:p w:rsidR="00CC3B96" w:rsidRPr="00CC3B96" w:rsidRDefault="00CC3B96" w:rsidP="00CC3B96">
      <w:pPr>
        <w:ind w:left="600"/>
        <w:jc w:val="center"/>
        <w:rPr>
          <w:rFonts w:ascii="Tahoma" w:hAnsi="Tahoma" w:cs="Tahoma"/>
          <w:i/>
          <w:sz w:val="8"/>
          <w:szCs w:val="8"/>
        </w:rPr>
      </w:pPr>
    </w:p>
    <w:tbl>
      <w:tblPr>
        <w:tblW w:w="52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4252"/>
        <w:gridCol w:w="855"/>
        <w:gridCol w:w="932"/>
        <w:gridCol w:w="1049"/>
        <w:gridCol w:w="142"/>
        <w:gridCol w:w="711"/>
        <w:gridCol w:w="140"/>
        <w:gridCol w:w="994"/>
      </w:tblGrid>
      <w:tr w:rsidR="00A430E0" w:rsidRPr="00700E26" w:rsidTr="00BF159C">
        <w:trPr>
          <w:trHeight w:val="414"/>
        </w:trPr>
        <w:tc>
          <w:tcPr>
            <w:tcW w:w="10205" w:type="dxa"/>
            <w:gridSpan w:val="3"/>
            <w:shd w:val="clear" w:color="auto" w:fill="009BC2"/>
            <w:vAlign w:val="center"/>
          </w:tcPr>
          <w:p w:rsidR="00A430E0" w:rsidRPr="002D4D17" w:rsidRDefault="00A430E0" w:rsidP="00A430E0">
            <w:pPr>
              <w:jc w:val="center"/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</w:pPr>
            <w:r w:rsidRPr="002D4D17"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  <w:t>La</w:t>
            </w:r>
            <w:r w:rsidR="00FA5BE4" w:rsidRPr="002D4D17"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  <w:t xml:space="preserve"> </w:t>
            </w:r>
            <w:r w:rsidRPr="002D4D17"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  <w:t>/</w:t>
            </w:r>
            <w:r w:rsidR="00FA5BE4" w:rsidRPr="002D4D17"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  <w:t xml:space="preserve"> </w:t>
            </w:r>
            <w:r w:rsidRPr="002D4D17"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  <w:t>les personnes suivante(s) participera / participeront au séminaire qualité…</w:t>
            </w:r>
          </w:p>
        </w:tc>
        <w:tc>
          <w:tcPr>
            <w:tcW w:w="4823" w:type="dxa"/>
            <w:gridSpan w:val="7"/>
            <w:shd w:val="clear" w:color="auto" w:fill="009BC2"/>
            <w:vAlign w:val="center"/>
          </w:tcPr>
          <w:p w:rsidR="00A430E0" w:rsidRPr="002D4D17" w:rsidRDefault="00A430E0" w:rsidP="00A430E0">
            <w:pPr>
              <w:jc w:val="center"/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</w:pPr>
            <w:r w:rsidRPr="002D4D17"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18"/>
              </w:rPr>
              <w:t>…et sera / seront présent(s) aux temps suivants :</w:t>
            </w:r>
          </w:p>
        </w:tc>
      </w:tr>
      <w:tr w:rsidR="00A430E0" w:rsidRPr="00700E26" w:rsidTr="00BF159C">
        <w:trPr>
          <w:trHeight w:val="311"/>
        </w:trPr>
        <w:tc>
          <w:tcPr>
            <w:tcW w:w="2976" w:type="dxa"/>
            <w:vMerge w:val="restart"/>
            <w:shd w:val="clear" w:color="auto" w:fill="69E2FF"/>
            <w:vAlign w:val="center"/>
          </w:tcPr>
          <w:p w:rsidR="00A430E0" w:rsidRPr="00070B12" w:rsidRDefault="00877CC6" w:rsidP="00A430E0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Prénom</w:t>
            </w:r>
            <w:r w:rsidR="00A430E0" w:rsidRPr="00070B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&amp; nom</w:t>
            </w:r>
          </w:p>
        </w:tc>
        <w:tc>
          <w:tcPr>
            <w:tcW w:w="2977" w:type="dxa"/>
            <w:vMerge w:val="restart"/>
            <w:shd w:val="clear" w:color="auto" w:fill="69E2FF"/>
            <w:vAlign w:val="center"/>
          </w:tcPr>
          <w:p w:rsidR="00A430E0" w:rsidRPr="00070B12" w:rsidRDefault="00A430E0" w:rsidP="00A430E0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Fonction / statut</w:t>
            </w:r>
          </w:p>
        </w:tc>
        <w:tc>
          <w:tcPr>
            <w:tcW w:w="4252" w:type="dxa"/>
            <w:vMerge w:val="restart"/>
            <w:shd w:val="clear" w:color="auto" w:fill="69E2FF"/>
            <w:vAlign w:val="center"/>
          </w:tcPr>
          <w:p w:rsidR="00A430E0" w:rsidRPr="00802B4A" w:rsidRDefault="00A430E0" w:rsidP="00A430E0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802B4A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Mail</w:t>
            </w:r>
          </w:p>
        </w:tc>
        <w:tc>
          <w:tcPr>
            <w:tcW w:w="2978" w:type="dxa"/>
            <w:gridSpan w:val="4"/>
            <w:tcBorders>
              <w:bottom w:val="single" w:sz="4" w:space="0" w:color="auto"/>
            </w:tcBorders>
            <w:shd w:val="clear" w:color="auto" w:fill="69E2FF"/>
            <w:vAlign w:val="center"/>
          </w:tcPr>
          <w:p w:rsidR="00A430E0" w:rsidRPr="00802B4A" w:rsidRDefault="00A430E0" w:rsidP="00A430E0">
            <w:pPr>
              <w:ind w:left="600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02B4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14 mai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69E2FF"/>
            <w:vAlign w:val="center"/>
          </w:tcPr>
          <w:p w:rsidR="00A430E0" w:rsidRPr="00802B4A" w:rsidRDefault="00A430E0" w:rsidP="00A430E0">
            <w:pPr>
              <w:ind w:left="600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02B4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15 mai</w:t>
            </w:r>
          </w:p>
        </w:tc>
      </w:tr>
      <w:tr w:rsidR="00802B4A" w:rsidRPr="00700E26" w:rsidTr="00BF159C">
        <w:trPr>
          <w:trHeight w:val="296"/>
        </w:trPr>
        <w:tc>
          <w:tcPr>
            <w:tcW w:w="2976" w:type="dxa"/>
            <w:vMerge/>
            <w:shd w:val="clear" w:color="auto" w:fill="69E2FF"/>
          </w:tcPr>
          <w:p w:rsidR="00A430E0" w:rsidRPr="00070B12" w:rsidRDefault="00A430E0" w:rsidP="00D6600A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69E2FF"/>
            <w:vAlign w:val="center"/>
          </w:tcPr>
          <w:p w:rsidR="00A430E0" w:rsidRPr="00070B12" w:rsidRDefault="00A430E0" w:rsidP="00A430E0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69E2FF"/>
            <w:vAlign w:val="center"/>
          </w:tcPr>
          <w:p w:rsidR="00A430E0" w:rsidRPr="00802B4A" w:rsidRDefault="00A430E0" w:rsidP="00A430E0">
            <w:pPr>
              <w:ind w:left="6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69E2FF"/>
            <w:vAlign w:val="center"/>
          </w:tcPr>
          <w:p w:rsidR="00A430E0" w:rsidRPr="00802B4A" w:rsidRDefault="004557C1" w:rsidP="00BF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journée</w:t>
            </w:r>
          </w:p>
        </w:tc>
        <w:tc>
          <w:tcPr>
            <w:tcW w:w="932" w:type="dxa"/>
            <w:shd w:val="clear" w:color="auto" w:fill="69E2FF"/>
            <w:vAlign w:val="center"/>
          </w:tcPr>
          <w:p w:rsidR="00A430E0" w:rsidRPr="00802B4A" w:rsidRDefault="00802B4A" w:rsidP="00BF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2B4A">
              <w:rPr>
                <w:rFonts w:asciiTheme="minorHAnsi" w:hAnsiTheme="minorHAnsi" w:cstheme="minorHAnsi"/>
                <w:sz w:val="18"/>
                <w:szCs w:val="18"/>
              </w:rPr>
              <w:t>déjeuner</w:t>
            </w:r>
          </w:p>
        </w:tc>
        <w:tc>
          <w:tcPr>
            <w:tcW w:w="1191" w:type="dxa"/>
            <w:gridSpan w:val="2"/>
            <w:shd w:val="clear" w:color="auto" w:fill="69E2FF"/>
            <w:vAlign w:val="center"/>
          </w:tcPr>
          <w:p w:rsidR="00A430E0" w:rsidRPr="00802B4A" w:rsidRDefault="00A430E0" w:rsidP="00BF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2B4A">
              <w:rPr>
                <w:rFonts w:asciiTheme="minorHAnsi" w:hAnsiTheme="minorHAnsi" w:cstheme="minorHAnsi"/>
                <w:sz w:val="18"/>
                <w:szCs w:val="18"/>
              </w:rPr>
              <w:t>diner festif</w:t>
            </w:r>
          </w:p>
        </w:tc>
        <w:tc>
          <w:tcPr>
            <w:tcW w:w="851" w:type="dxa"/>
            <w:gridSpan w:val="2"/>
            <w:shd w:val="clear" w:color="auto" w:fill="69E2FF"/>
            <w:vAlign w:val="center"/>
          </w:tcPr>
          <w:p w:rsidR="00A430E0" w:rsidRPr="00802B4A" w:rsidRDefault="004557C1" w:rsidP="00BF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journée</w:t>
            </w:r>
          </w:p>
        </w:tc>
        <w:tc>
          <w:tcPr>
            <w:tcW w:w="994" w:type="dxa"/>
            <w:shd w:val="clear" w:color="auto" w:fill="69E2FF"/>
            <w:vAlign w:val="center"/>
          </w:tcPr>
          <w:p w:rsidR="00A430E0" w:rsidRPr="00802B4A" w:rsidRDefault="00A430E0" w:rsidP="003F1923">
            <w:pPr>
              <w:ind w:left="-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2B4A">
              <w:rPr>
                <w:rFonts w:asciiTheme="minorHAnsi" w:hAnsiTheme="minorHAnsi" w:cstheme="minorHAnsi"/>
                <w:sz w:val="18"/>
                <w:szCs w:val="18"/>
              </w:rPr>
              <w:t>déjeuner</w:t>
            </w:r>
          </w:p>
        </w:tc>
      </w:tr>
      <w:tr w:rsidR="00FA5BE4" w:rsidRPr="00700E26" w:rsidTr="00BF159C">
        <w:trPr>
          <w:trHeight w:val="454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5BE4" w:rsidRPr="00700E26" w:rsidTr="00BF159C">
        <w:trPr>
          <w:trHeight w:val="454"/>
        </w:trPr>
        <w:tc>
          <w:tcPr>
            <w:tcW w:w="2976" w:type="dxa"/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855" w:type="dxa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5BE4" w:rsidRPr="00700E26" w:rsidTr="00BF159C">
        <w:trPr>
          <w:trHeight w:val="454"/>
        </w:trPr>
        <w:tc>
          <w:tcPr>
            <w:tcW w:w="2976" w:type="dxa"/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430E0" w:rsidRPr="00070B12" w:rsidRDefault="00A430E0" w:rsidP="008456FC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855" w:type="dxa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A430E0" w:rsidRPr="00070B12" w:rsidRDefault="00A430E0" w:rsidP="008456FC">
            <w:pPr>
              <w:ind w:left="6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B12" w:rsidRPr="00700E26" w:rsidTr="00BF159C">
        <w:trPr>
          <w:trHeight w:val="521"/>
        </w:trPr>
        <w:tc>
          <w:tcPr>
            <w:tcW w:w="15028" w:type="dxa"/>
            <w:gridSpan w:val="10"/>
            <w:shd w:val="clear" w:color="auto" w:fill="D9D9D9" w:themeFill="background1" w:themeFillShade="D9"/>
            <w:vAlign w:val="center"/>
          </w:tcPr>
          <w:p w:rsidR="00070B12" w:rsidRPr="00802B4A" w:rsidRDefault="00070B12" w:rsidP="002D4D1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2B4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INVITATION</w:t>
            </w:r>
            <w:r w:rsidR="00B122A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GRATUITE</w:t>
            </w:r>
            <w:r w:rsidRPr="00802B4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81043" w:rsidRPr="00802B4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</w:t>
            </w:r>
            <w:r w:rsidRPr="00802B4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81043" w:rsidRPr="00F8104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personnes précarisées sur le marché du travail, en</w:t>
            </w:r>
            <w:r w:rsidR="00F8104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trées en</w:t>
            </w:r>
            <w:r w:rsidR="00F81043" w:rsidRPr="00F8104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relation avec nos entreprises, dans le cadre ou non d’un parcours d’insertion.</w:t>
            </w:r>
            <w:r w:rsidR="00F8104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  <w:r w:rsidR="00F81043" w:rsidRPr="00F8104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4346DC">
              <w:rPr>
                <w:rFonts w:asciiTheme="minorHAnsi" w:hAnsiTheme="minorHAnsi" w:cstheme="minorHAnsi"/>
                <w:i/>
                <w:sz w:val="18"/>
                <w:szCs w:val="18"/>
              </w:rPr>
              <w:t>(cf. conditions de prise en charge dans l’invitat</w:t>
            </w:r>
            <w:r w:rsidR="00B122AB">
              <w:rPr>
                <w:rFonts w:asciiTheme="minorHAnsi" w:hAnsiTheme="minorHAnsi" w:cstheme="minorHAnsi"/>
                <w:i/>
                <w:sz w:val="18"/>
                <w:szCs w:val="18"/>
              </w:rPr>
              <w:t>ion, rubrique infos pratiques) :</w:t>
            </w:r>
          </w:p>
        </w:tc>
      </w:tr>
      <w:tr w:rsidR="00A430E0" w:rsidRPr="00700E26" w:rsidTr="00BF159C">
        <w:trPr>
          <w:trHeight w:val="473"/>
        </w:trPr>
        <w:tc>
          <w:tcPr>
            <w:tcW w:w="2976" w:type="dxa"/>
            <w:shd w:val="clear" w:color="auto" w:fill="auto"/>
            <w:vAlign w:val="bottom"/>
          </w:tcPr>
          <w:p w:rsidR="00A430E0" w:rsidRPr="00070B12" w:rsidRDefault="00A430E0" w:rsidP="002D4D17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430E0" w:rsidRPr="00802B4A" w:rsidRDefault="00F81043" w:rsidP="00F81043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430E0" w:rsidRPr="00070B12" w:rsidRDefault="00A430E0" w:rsidP="002D4D17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855" w:type="dxa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430E0" w:rsidRPr="00802B4A" w:rsidRDefault="00A430E0" w:rsidP="002D4D17">
            <w:pPr>
              <w:ind w:left="6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0E0" w:rsidRPr="00700E26" w:rsidTr="00BF159C">
        <w:trPr>
          <w:trHeight w:val="473"/>
        </w:trPr>
        <w:tc>
          <w:tcPr>
            <w:tcW w:w="2976" w:type="dxa"/>
            <w:shd w:val="clear" w:color="auto" w:fill="auto"/>
            <w:vAlign w:val="bottom"/>
          </w:tcPr>
          <w:p w:rsidR="00A430E0" w:rsidRPr="00070B12" w:rsidRDefault="00A430E0" w:rsidP="002D4D17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430E0" w:rsidRPr="00802B4A" w:rsidRDefault="00F81043" w:rsidP="00F81043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430E0" w:rsidRPr="00070B12" w:rsidRDefault="00A430E0" w:rsidP="002D4D17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855" w:type="dxa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A430E0" w:rsidRPr="00070B12" w:rsidRDefault="00A430E0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430E0" w:rsidRPr="00802B4A" w:rsidRDefault="00A430E0" w:rsidP="002D4D17">
            <w:pPr>
              <w:ind w:left="6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4D17" w:rsidRPr="00700E26" w:rsidTr="00BF159C">
        <w:trPr>
          <w:trHeight w:val="473"/>
        </w:trPr>
        <w:tc>
          <w:tcPr>
            <w:tcW w:w="2976" w:type="dxa"/>
            <w:shd w:val="clear" w:color="auto" w:fill="auto"/>
            <w:vAlign w:val="bottom"/>
          </w:tcPr>
          <w:p w:rsidR="002D4D17" w:rsidRPr="00070B12" w:rsidRDefault="002D4D17" w:rsidP="002D4D17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D4D17" w:rsidRPr="00802B4A" w:rsidRDefault="00F81043" w:rsidP="00F81043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2D4D17" w:rsidRPr="00070B12" w:rsidRDefault="002D4D17" w:rsidP="002D4D17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B1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855" w:type="dxa"/>
            <w:vAlign w:val="bottom"/>
          </w:tcPr>
          <w:p w:rsidR="002D4D17" w:rsidRPr="00070B12" w:rsidRDefault="002D4D17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2D4D17" w:rsidRPr="00070B12" w:rsidRDefault="002D4D17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:rsidR="002D4D17" w:rsidRPr="00070B12" w:rsidRDefault="002D4D17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2D4D17" w:rsidRPr="00070B12" w:rsidRDefault="002D4D17" w:rsidP="002D4D17">
            <w:pPr>
              <w:ind w:left="6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2D4D17" w:rsidRPr="00802B4A" w:rsidRDefault="002D4D17" w:rsidP="002D4D17">
            <w:pPr>
              <w:ind w:left="6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547D9" w:rsidRPr="00A56B61" w:rsidRDefault="00A56B61" w:rsidP="002943C8">
      <w:pPr>
        <w:pStyle w:val="Paragraphedeliste"/>
        <w:numPr>
          <w:ilvl w:val="0"/>
          <w:numId w:val="2"/>
        </w:numPr>
        <w:spacing w:before="40" w:after="40"/>
        <w:ind w:left="378" w:right="-151"/>
        <w:rPr>
          <w:rFonts w:ascii="Tahoma" w:hAnsi="Tahoma" w:cs="Tahoma"/>
          <w:sz w:val="22"/>
          <w:szCs w:val="22"/>
        </w:rPr>
      </w:pPr>
      <w:r w:rsidRPr="00A56B61">
        <w:rPr>
          <w:rFonts w:asciiTheme="minorHAnsi" w:hAnsiTheme="minorHAnsi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BF404" wp14:editId="6DDCF80B">
                <wp:simplePos x="0" y="0"/>
                <wp:positionH relativeFrom="column">
                  <wp:posOffset>-93980</wp:posOffset>
                </wp:positionH>
                <wp:positionV relativeFrom="paragraph">
                  <wp:posOffset>475142</wp:posOffset>
                </wp:positionV>
                <wp:extent cx="2374265" cy="1403985"/>
                <wp:effectExtent l="0" t="0" r="508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B61" w:rsidRPr="002D4D17" w:rsidRDefault="00A56B61" w:rsidP="00A56B6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40" w:after="40"/>
                              <w:ind w:left="378" w:right="-151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Montant à régler et à joindre : …………… €</w:t>
                            </w:r>
                          </w:p>
                          <w:p w:rsidR="00A56B61" w:rsidRDefault="00A56B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-7.4pt;margin-top:37.4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fiKwIAACo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" stroked="f">
                <v:textbox style="mso-fit-shape-to-text:t">
                  <w:txbxContent>
                    <w:p w:rsidR="00A56B61" w:rsidRPr="002D4D17" w:rsidRDefault="00A56B61" w:rsidP="00A56B6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40" w:after="40"/>
                        <w:ind w:left="378" w:right="-151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Montant à régler et à joindre : …………… €</w:t>
                      </w:r>
                    </w:p>
                    <w:p w:rsidR="00A56B61" w:rsidRDefault="00A56B61"/>
                  </w:txbxContent>
                </v:textbox>
              </v:shape>
            </w:pict>
          </mc:Fallback>
        </mc:AlternateContent>
      </w:r>
      <w:r w:rsidR="00130BD1" w:rsidRPr="002D4D17">
        <w:rPr>
          <w:rFonts w:asciiTheme="minorHAnsi" w:hAnsiTheme="minorHAnsi" w:cstheme="minorHAnsi"/>
          <w:sz w:val="20"/>
          <w:szCs w:val="20"/>
        </w:rPr>
        <w:t>L’inscription</w:t>
      </w:r>
      <w:r w:rsidR="00130BD1" w:rsidRPr="002D4D17">
        <w:rPr>
          <w:rFonts w:ascii="Tahoma" w:hAnsi="Tahoma" w:cs="Tahoma"/>
          <w:sz w:val="20"/>
          <w:szCs w:val="20"/>
        </w:rPr>
        <w:t> à l’événement s’élève</w:t>
      </w:r>
      <w:r w:rsidR="002D4D17" w:rsidRPr="002D4D17">
        <w:rPr>
          <w:rFonts w:ascii="Tahoma" w:hAnsi="Tahoma" w:cs="Tahoma"/>
          <w:sz w:val="20"/>
          <w:szCs w:val="20"/>
        </w:rPr>
        <w:t xml:space="preserve"> </w:t>
      </w:r>
      <w:r w:rsidR="00130BD1" w:rsidRPr="002D4D17">
        <w:rPr>
          <w:rFonts w:ascii="Tahoma" w:hAnsi="Tahoma" w:cs="Tahoma"/>
          <w:sz w:val="20"/>
          <w:szCs w:val="20"/>
        </w:rPr>
        <w:t xml:space="preserve">à </w:t>
      </w:r>
      <w:r w:rsidR="00130BD1" w:rsidRPr="002D4D17">
        <w:rPr>
          <w:rFonts w:ascii="Tahoma" w:hAnsi="Tahoma" w:cs="Tahoma"/>
          <w:b/>
          <w:sz w:val="20"/>
          <w:szCs w:val="20"/>
        </w:rPr>
        <w:t>120 €</w:t>
      </w:r>
      <w:r w:rsidR="002C00AD" w:rsidRPr="002D4D17">
        <w:rPr>
          <w:rFonts w:ascii="Tahoma" w:hAnsi="Tahoma" w:cs="Tahoma"/>
          <w:b/>
          <w:sz w:val="20"/>
          <w:szCs w:val="20"/>
        </w:rPr>
        <w:t xml:space="preserve"> TTC</w:t>
      </w:r>
      <w:r w:rsidR="00130BD1" w:rsidRPr="002D4D17">
        <w:rPr>
          <w:rFonts w:ascii="Tahoma" w:hAnsi="Tahoma" w:cs="Tahoma"/>
          <w:b/>
          <w:sz w:val="20"/>
          <w:szCs w:val="20"/>
        </w:rPr>
        <w:t> par personne</w:t>
      </w:r>
      <w:r w:rsidR="00130BD1" w:rsidRPr="002D4D17">
        <w:rPr>
          <w:rFonts w:ascii="Tahoma" w:hAnsi="Tahoma" w:cs="Tahoma"/>
          <w:sz w:val="20"/>
          <w:szCs w:val="20"/>
        </w:rPr>
        <w:t xml:space="preserve"> et est forfaitaire : elle inclut les frais d’inscription, les déjeuners des deux jours et le diner du 14 mai.</w:t>
      </w:r>
      <w:r w:rsidR="0077752C">
        <w:rPr>
          <w:rFonts w:ascii="Tahoma" w:hAnsi="Tahoma" w:cs="Tahoma"/>
          <w:sz w:val="20"/>
          <w:szCs w:val="20"/>
        </w:rPr>
        <w:t xml:space="preserve"> Si vous avez réservé une chambre sur place (cf. infos pratiques), n’oubliez pas d’en tenir compte lorsque vous indiquez le montant du chèque. </w:t>
      </w:r>
    </w:p>
    <w:sectPr w:rsidR="00B547D9" w:rsidRPr="00A56B61" w:rsidSect="00FC1D01">
      <w:footerReference w:type="default" r:id="rId11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17" w:rsidRDefault="002D4D17" w:rsidP="002D4D17">
      <w:r>
        <w:separator/>
      </w:r>
    </w:p>
  </w:endnote>
  <w:endnote w:type="continuationSeparator" w:id="0">
    <w:p w:rsidR="002D4D17" w:rsidRDefault="002D4D17" w:rsidP="002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17" w:rsidRDefault="002D4D1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85CAFDB" wp14:editId="56D3407F">
          <wp:simplePos x="0" y="0"/>
          <wp:positionH relativeFrom="column">
            <wp:posOffset>7368540</wp:posOffset>
          </wp:positionH>
          <wp:positionV relativeFrom="paragraph">
            <wp:posOffset>68580</wp:posOffset>
          </wp:positionV>
          <wp:extent cx="819150" cy="561975"/>
          <wp:effectExtent l="0" t="0" r="0" b="9525"/>
          <wp:wrapTight wrapText="bothSides">
            <wp:wrapPolygon edited="0">
              <wp:start x="0" y="0"/>
              <wp:lineTo x="0" y="21234"/>
              <wp:lineTo x="21098" y="21234"/>
              <wp:lineTo x="21098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015E1D1C" wp14:editId="128F6DE7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15" name="Image 15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2377E946" wp14:editId="4A3CE3CE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14" name="Image 14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4D17" w:rsidRDefault="002D4D1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1CFC2EF7" wp14:editId="11A282B7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13" name="Image 13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27D56D0" wp14:editId="3D78231C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12" name="Image 12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4E7AFD4" wp14:editId="07513CDF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11" name="Image 11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298FD38" wp14:editId="52372EC0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10" name="Image 10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A095AB0" wp14:editId="43E8CABC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9" name="Image 9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4B65BFF" wp14:editId="72F42D56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8" name="Image 8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C7C2512" wp14:editId="61A6DB82">
          <wp:simplePos x="0" y="0"/>
          <wp:positionH relativeFrom="column">
            <wp:posOffset>4942840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7" name="Image 7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93FFE5D" wp14:editId="070E2475">
          <wp:simplePos x="0" y="0"/>
          <wp:positionH relativeFrom="column">
            <wp:posOffset>8282940</wp:posOffset>
          </wp:positionH>
          <wp:positionV relativeFrom="paragraph">
            <wp:posOffset>64770</wp:posOffset>
          </wp:positionV>
          <wp:extent cx="1084580" cy="393700"/>
          <wp:effectExtent l="0" t="0" r="1270" b="6350"/>
          <wp:wrapTight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ight>
          <wp:docPr id="6" name="Image 6" descr="2logo_FSE_action basse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logo_FSE_action basse d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4995AD8" wp14:editId="4A3EEF1A">
          <wp:simplePos x="0" y="0"/>
          <wp:positionH relativeFrom="column">
            <wp:posOffset>4347845</wp:posOffset>
          </wp:positionH>
          <wp:positionV relativeFrom="paragraph">
            <wp:posOffset>3502660</wp:posOffset>
          </wp:positionV>
          <wp:extent cx="810260" cy="553720"/>
          <wp:effectExtent l="0" t="0" r="8890" b="0"/>
          <wp:wrapNone/>
          <wp:docPr id="1" name="Image 1" descr="Associat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17" w:rsidRDefault="002D4D17" w:rsidP="002D4D17">
      <w:r>
        <w:separator/>
      </w:r>
    </w:p>
  </w:footnote>
  <w:footnote w:type="continuationSeparator" w:id="0">
    <w:p w:rsidR="002D4D17" w:rsidRDefault="002D4D17" w:rsidP="002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6BD"/>
    <w:multiLevelType w:val="hybridMultilevel"/>
    <w:tmpl w:val="2272FC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30C7C"/>
    <w:multiLevelType w:val="hybridMultilevel"/>
    <w:tmpl w:val="64C66404"/>
    <w:lvl w:ilvl="0" w:tplc="B5A87C34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561356F6"/>
    <w:multiLevelType w:val="hybridMultilevel"/>
    <w:tmpl w:val="8B5CD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D7712"/>
    <w:multiLevelType w:val="hybridMultilevel"/>
    <w:tmpl w:val="9A0EB244"/>
    <w:lvl w:ilvl="0" w:tplc="040C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D1"/>
    <w:rsid w:val="00070B12"/>
    <w:rsid w:val="000C4E87"/>
    <w:rsid w:val="0012785F"/>
    <w:rsid w:val="00130BD1"/>
    <w:rsid w:val="0019623F"/>
    <w:rsid w:val="002943C8"/>
    <w:rsid w:val="002C00AD"/>
    <w:rsid w:val="002D4D17"/>
    <w:rsid w:val="003F1923"/>
    <w:rsid w:val="004346DC"/>
    <w:rsid w:val="004557C1"/>
    <w:rsid w:val="004F4596"/>
    <w:rsid w:val="0058027B"/>
    <w:rsid w:val="006A198E"/>
    <w:rsid w:val="00727F56"/>
    <w:rsid w:val="0077752C"/>
    <w:rsid w:val="00802B4A"/>
    <w:rsid w:val="008456FC"/>
    <w:rsid w:val="00856C19"/>
    <w:rsid w:val="00877CC6"/>
    <w:rsid w:val="009A61BE"/>
    <w:rsid w:val="00A430E0"/>
    <w:rsid w:val="00A463C4"/>
    <w:rsid w:val="00A56B61"/>
    <w:rsid w:val="00AB735A"/>
    <w:rsid w:val="00B122AB"/>
    <w:rsid w:val="00B547D9"/>
    <w:rsid w:val="00BF159C"/>
    <w:rsid w:val="00CC3B96"/>
    <w:rsid w:val="00E032F8"/>
    <w:rsid w:val="00F81043"/>
    <w:rsid w:val="00FA5BE4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D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58027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027B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027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027B"/>
    <w:pPr>
      <w:spacing w:line="271" w:lineRule="auto"/>
      <w:outlineLvl w:val="3"/>
    </w:pPr>
    <w:rPr>
      <w:b/>
      <w:bCs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027B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027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027B"/>
    <w:pPr>
      <w:outlineLvl w:val="6"/>
    </w:pPr>
    <w:rPr>
      <w:b/>
      <w:bCs/>
      <w:i/>
      <w:iCs/>
      <w:color w:val="5A5A5A" w:themeColor="text1" w:themeTint="A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027B"/>
    <w:pPr>
      <w:outlineLvl w:val="7"/>
    </w:pPr>
    <w:rPr>
      <w:b/>
      <w:bCs/>
      <w:color w:val="7F7F7F" w:themeColor="text1" w:themeTint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027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027B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8027B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8027B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8027B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8027B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8027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8027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8027B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8027B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8027B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27B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027B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027B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8027B"/>
    <w:rPr>
      <w:b/>
      <w:bCs/>
    </w:rPr>
  </w:style>
  <w:style w:type="character" w:styleId="Accentuation">
    <w:name w:val="Emphasis"/>
    <w:uiPriority w:val="20"/>
    <w:qFormat/>
    <w:rsid w:val="0058027B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58027B"/>
  </w:style>
  <w:style w:type="paragraph" w:styleId="Paragraphedeliste">
    <w:name w:val="List Paragraph"/>
    <w:basedOn w:val="Normal"/>
    <w:uiPriority w:val="34"/>
    <w:qFormat/>
    <w:rsid w:val="0058027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8027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8027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02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027B"/>
    <w:rPr>
      <w:i/>
      <w:iCs/>
    </w:rPr>
  </w:style>
  <w:style w:type="character" w:styleId="Emphaseple">
    <w:name w:val="Subtle Emphasis"/>
    <w:uiPriority w:val="19"/>
    <w:qFormat/>
    <w:rsid w:val="0058027B"/>
    <w:rPr>
      <w:i/>
      <w:iCs/>
    </w:rPr>
  </w:style>
  <w:style w:type="character" w:styleId="Emphaseintense">
    <w:name w:val="Intense Emphasis"/>
    <w:uiPriority w:val="21"/>
    <w:qFormat/>
    <w:rsid w:val="0058027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8027B"/>
    <w:rPr>
      <w:smallCaps/>
    </w:rPr>
  </w:style>
  <w:style w:type="character" w:styleId="Rfrenceintense">
    <w:name w:val="Intense Reference"/>
    <w:uiPriority w:val="32"/>
    <w:qFormat/>
    <w:rsid w:val="0058027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8027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027B"/>
    <w:pPr>
      <w:outlineLvl w:val="9"/>
    </w:pPr>
    <w:rPr>
      <w:lang w:bidi="en-US"/>
    </w:rPr>
  </w:style>
  <w:style w:type="character" w:styleId="Lienhypertexte">
    <w:name w:val="Hyperlink"/>
    <w:uiPriority w:val="99"/>
    <w:unhideWhenUsed/>
    <w:rsid w:val="00130B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D4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4D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2D4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4D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D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D17"/>
    <w:rPr>
      <w:rFonts w:eastAsia="MS Mincho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D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58027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027B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027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027B"/>
    <w:pPr>
      <w:spacing w:line="271" w:lineRule="auto"/>
      <w:outlineLvl w:val="3"/>
    </w:pPr>
    <w:rPr>
      <w:b/>
      <w:bCs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027B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027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027B"/>
    <w:pPr>
      <w:outlineLvl w:val="6"/>
    </w:pPr>
    <w:rPr>
      <w:b/>
      <w:bCs/>
      <w:i/>
      <w:iCs/>
      <w:color w:val="5A5A5A" w:themeColor="text1" w:themeTint="A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027B"/>
    <w:pPr>
      <w:outlineLvl w:val="7"/>
    </w:pPr>
    <w:rPr>
      <w:b/>
      <w:bCs/>
      <w:color w:val="7F7F7F" w:themeColor="text1" w:themeTint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027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027B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8027B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8027B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8027B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8027B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8027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8027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8027B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8027B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8027B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27B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027B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027B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8027B"/>
    <w:rPr>
      <w:b/>
      <w:bCs/>
    </w:rPr>
  </w:style>
  <w:style w:type="character" w:styleId="Accentuation">
    <w:name w:val="Emphasis"/>
    <w:uiPriority w:val="20"/>
    <w:qFormat/>
    <w:rsid w:val="0058027B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58027B"/>
  </w:style>
  <w:style w:type="paragraph" w:styleId="Paragraphedeliste">
    <w:name w:val="List Paragraph"/>
    <w:basedOn w:val="Normal"/>
    <w:uiPriority w:val="34"/>
    <w:qFormat/>
    <w:rsid w:val="0058027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8027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8027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02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027B"/>
    <w:rPr>
      <w:i/>
      <w:iCs/>
    </w:rPr>
  </w:style>
  <w:style w:type="character" w:styleId="Emphaseple">
    <w:name w:val="Subtle Emphasis"/>
    <w:uiPriority w:val="19"/>
    <w:qFormat/>
    <w:rsid w:val="0058027B"/>
    <w:rPr>
      <w:i/>
      <w:iCs/>
    </w:rPr>
  </w:style>
  <w:style w:type="character" w:styleId="Emphaseintense">
    <w:name w:val="Intense Emphasis"/>
    <w:uiPriority w:val="21"/>
    <w:qFormat/>
    <w:rsid w:val="0058027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8027B"/>
    <w:rPr>
      <w:smallCaps/>
    </w:rPr>
  </w:style>
  <w:style w:type="character" w:styleId="Rfrenceintense">
    <w:name w:val="Intense Reference"/>
    <w:uiPriority w:val="32"/>
    <w:qFormat/>
    <w:rsid w:val="0058027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8027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027B"/>
    <w:pPr>
      <w:outlineLvl w:val="9"/>
    </w:pPr>
    <w:rPr>
      <w:lang w:bidi="en-US"/>
    </w:rPr>
  </w:style>
  <w:style w:type="character" w:styleId="Lienhypertexte">
    <w:name w:val="Hyperlink"/>
    <w:uiPriority w:val="99"/>
    <w:unhideWhenUsed/>
    <w:rsid w:val="00130B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D4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4D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2D4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4D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D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D17"/>
    <w:rPr>
      <w:rFonts w:eastAsia="MS Mincho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lif.avare@coorac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r défau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7C9D-5E1D-41DD-88F7-C23B35EC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Cyrielle Jay</dc:creator>
  <cp:keywords/>
  <dc:description/>
  <cp:lastModifiedBy>Cyrielle Jay</cp:lastModifiedBy>
  <cp:revision>2</cp:revision>
  <cp:lastPrinted>2013-03-14T11:07:00Z</cp:lastPrinted>
  <dcterms:created xsi:type="dcterms:W3CDTF">2013-03-25T11:35:00Z</dcterms:created>
  <dcterms:modified xsi:type="dcterms:W3CDTF">2013-03-25T11:35:00Z</dcterms:modified>
</cp:coreProperties>
</file>